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EE350">
      <w:pPr>
        <w:ind w:firstLine="2520" w:firstLineChars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  ФЕДЕРАЦИЯ</w:t>
      </w:r>
    </w:p>
    <w:p w14:paraId="4DDFE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ОРЛОВСКАЯ      ОБЛАСТЬ</w:t>
      </w:r>
    </w:p>
    <w:p w14:paraId="55A921FB">
      <w:pPr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ЗАЛЕГОЩЕНСКИЙ    РАЙОН</w:t>
      </w:r>
    </w:p>
    <w:p w14:paraId="7E8465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АДМИНИСТРАЦИЯ ЗОЛОТАРЕВСКОГО СЕЛЬСКОГО ПОСЕЛЕНИЯ</w:t>
      </w:r>
    </w:p>
    <w:p w14:paraId="4DF8EF0E">
      <w:pPr>
        <w:rPr>
          <w:rFonts w:ascii="Times New Roman" w:hAnsi="Times New Roman" w:cs="Times New Roman"/>
          <w:sz w:val="28"/>
          <w:szCs w:val="28"/>
        </w:rPr>
      </w:pPr>
    </w:p>
    <w:p w14:paraId="34CABE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14:paraId="1D711B5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17E17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апреля  2024  г.  № 4- Р                                                                                </w:t>
      </w:r>
    </w:p>
    <w:p w14:paraId="798DB3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с.Золотарево</w:t>
      </w:r>
    </w:p>
    <w:p w14:paraId="0A81454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проведения</w:t>
      </w:r>
    </w:p>
    <w:p w14:paraId="1E8B6A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контрольных мероприятий  в </w:t>
      </w:r>
    </w:p>
    <w:p w14:paraId="556B74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Золотарёвском сельском поселении </w:t>
      </w:r>
    </w:p>
    <w:p w14:paraId="258C74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Залегощенского района Орловской области</w:t>
      </w:r>
    </w:p>
    <w:p w14:paraId="327CE9D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C100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основании  постановления Правительства Российской Федерации от 27 февраля 2020 года № 208 « Об утверждении федерального стандарта внутреннего государственного ( муниципального) финансового контроля       « Планирование  проверок, ревизий и обследований»:</w:t>
      </w:r>
    </w:p>
    <w:p w14:paraId="399F2900">
      <w:pPr>
        <w:pStyle w:val="6"/>
        <w:numPr>
          <w:ilvl w:val="0"/>
          <w:numId w:val="1"/>
        </w:numPr>
        <w:ind w:left="0" w:firstLine="1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проведения контрольных мероприятий по осуществлению внутреннего муниципального финансового контроля в Золотарёвском сельском поселения Залегощенского района Орловской области на 2024 год, согласно приложению.</w:t>
      </w:r>
    </w:p>
    <w:p w14:paraId="4AC702D7">
      <w:pPr>
        <w:pStyle w:val="6"/>
        <w:numPr>
          <w:ilvl w:val="0"/>
          <w:numId w:val="1"/>
        </w:numPr>
        <w:ind w:left="0" w:firstLine="1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 вступает в силу  со дня его подписания.</w:t>
      </w:r>
    </w:p>
    <w:p w14:paraId="361AEEFA">
      <w:pPr>
        <w:pStyle w:val="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14:paraId="22F84777">
      <w:pPr>
        <w:pStyle w:val="6"/>
        <w:ind w:left="195"/>
        <w:jc w:val="both"/>
        <w:rPr>
          <w:rFonts w:ascii="Times New Roman" w:hAnsi="Times New Roman" w:cs="Times New Roman"/>
          <w:sz w:val="28"/>
          <w:szCs w:val="28"/>
        </w:rPr>
      </w:pPr>
    </w:p>
    <w:p w14:paraId="7996FA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    Н.Л.Мясищев</w:t>
      </w:r>
    </w:p>
    <w:p w14:paraId="47E4259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F94F3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C9350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3D02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F7A40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5003F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FCD91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CF43B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B9C7E5">
      <w:pPr>
        <w:pStyle w:val="2"/>
        <w:jc w:val="right"/>
        <w:rPr>
          <w:sz w:val="24"/>
        </w:rPr>
        <w:sectPr>
          <w:pgSz w:w="11906" w:h="16838"/>
          <w:pgMar w:top="1134" w:right="850" w:bottom="1134" w:left="1701" w:header="708" w:footer="709" w:gutter="0"/>
          <w:paperSrc/>
          <w:cols w:space="0" w:num="1"/>
          <w:rtlGutter w:val="0"/>
          <w:docGrid w:linePitch="360" w:charSpace="0"/>
        </w:sectPr>
      </w:pPr>
    </w:p>
    <w:p w14:paraId="314ED4E1">
      <w:pPr>
        <w:pStyle w:val="2"/>
        <w:jc w:val="right"/>
        <w:rPr>
          <w:sz w:val="24"/>
        </w:rPr>
      </w:pPr>
      <w:r>
        <w:rPr>
          <w:sz w:val="24"/>
        </w:rPr>
        <w:t>Приложение</w:t>
      </w:r>
    </w:p>
    <w:p w14:paraId="0589BE5E">
      <w:pPr>
        <w:jc w:val="right"/>
      </w:pPr>
      <w:r>
        <w:t xml:space="preserve">                                                                                                                                                               К распоряжению  администрации</w:t>
      </w:r>
    </w:p>
    <w:p w14:paraId="77ABA249">
      <w:pPr>
        <w:jc w:val="right"/>
      </w:pPr>
      <w:r>
        <w:t xml:space="preserve">                                                                                                                                                          Золотарёвского сельского поселения</w:t>
      </w:r>
    </w:p>
    <w:p w14:paraId="21FA7201">
      <w:pPr>
        <w:jc w:val="right"/>
      </w:pPr>
      <w:r>
        <w:t>Залегощенского района Орловской области</w:t>
      </w:r>
    </w:p>
    <w:p w14:paraId="3E7C4984">
      <w:pPr>
        <w:jc w:val="right"/>
      </w:pPr>
      <w:r>
        <w:t xml:space="preserve">                                                                                                                                                                   от 11 апреля 2024 г. № 4</w:t>
      </w:r>
    </w:p>
    <w:p w14:paraId="69E2CED9">
      <w:r>
        <w:t xml:space="preserve">                                     </w:t>
      </w:r>
    </w:p>
    <w:p w14:paraId="57F14EEE">
      <w:pPr>
        <w:pStyle w:val="2"/>
        <w:jc w:val="center"/>
        <w:rPr>
          <w:b/>
          <w:sz w:val="24"/>
        </w:rPr>
      </w:pPr>
      <w:r>
        <w:rPr>
          <w:b/>
          <w:sz w:val="24"/>
        </w:rPr>
        <w:t xml:space="preserve">План </w:t>
      </w:r>
    </w:p>
    <w:p w14:paraId="387DA0AC">
      <w:pPr>
        <w:pStyle w:val="2"/>
        <w:jc w:val="center"/>
        <w:rPr>
          <w:sz w:val="24"/>
        </w:rPr>
      </w:pPr>
      <w:r>
        <w:rPr>
          <w:sz w:val="24"/>
        </w:rPr>
        <w:t xml:space="preserve"> проведения контрольных мероприятий по осуществлению внутреннего  муниципального финансового  контроля в Золотарёвском сельском поселении Залегощенского района Орловской области  на 2024 год</w:t>
      </w:r>
    </w:p>
    <w:p w14:paraId="69B9DC91">
      <w:pPr>
        <w:rPr>
          <w:sz w:val="24"/>
          <w:szCs w:val="24"/>
        </w:rPr>
      </w:pPr>
    </w:p>
    <w:tbl>
      <w:tblPr>
        <w:tblStyle w:val="4"/>
        <w:tblW w:w="13750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402"/>
        <w:gridCol w:w="4395"/>
        <w:gridCol w:w="1701"/>
        <w:gridCol w:w="1701"/>
        <w:gridCol w:w="1984"/>
      </w:tblGrid>
      <w:tr w14:paraId="00ACA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EC4677">
            <w:pPr>
              <w:autoSpaceDE w:val="0"/>
              <w:autoSpaceDN w:val="0"/>
              <w:adjustRightInd w:val="0"/>
              <w:ind w:left="-250" w:firstLine="142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</w:t>
            </w:r>
          </w:p>
          <w:p w14:paraId="0E840F81">
            <w:pPr>
              <w:autoSpaceDE w:val="0"/>
              <w:autoSpaceDN w:val="0"/>
              <w:adjustRightInd w:val="0"/>
              <w:ind w:left="-250" w:firstLine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8595E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14:paraId="1FD3BC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объекта контроля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981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  <w:p w14:paraId="6561A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контрольного мероприятия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0E54B1">
            <w:pPr>
              <w:autoSpaceDE w:val="0"/>
              <w:autoSpaceDN w:val="0"/>
              <w:adjustRightInd w:val="0"/>
              <w:ind w:left="-74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Проверяемый период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C9015B">
            <w:pPr>
              <w:ind w:left="-157" w:right="-3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проведения 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05811A">
            <w:pPr>
              <w:ind w:left="-157" w:right="-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проведение контрольного мероприятия⃰</w:t>
            </w:r>
          </w:p>
        </w:tc>
      </w:tr>
      <w:tr w14:paraId="04D4C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2F7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247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 учреждение культуры « Золотаревский сельский дом культуры Залегощенского района Орловской области» 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C7458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муниципальных нужд в отношении отдельных закупок для обеспечения муниципальных нужд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E6D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01.01.2023-31.12.2023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C873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  <w:p w14:paraId="1193D02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74445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 Левова Н.А.</w:t>
            </w:r>
          </w:p>
        </w:tc>
      </w:tr>
      <w:tr w14:paraId="28854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36B7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C5E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учреждение культуры « Золотаревский сельский дом культуры Залегощенского района Орловской области»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99D0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F66A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01.01.2023-31.12.2023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DCB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  <w:p w14:paraId="51035B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8DD7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 Левова Н.А.</w:t>
            </w:r>
          </w:p>
        </w:tc>
      </w:tr>
      <w:tr w14:paraId="77CF7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E5E6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985C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 учреждение культуры « Золотаревский сельский дом культуры Залегощенского района Орловской области»</w:t>
            </w:r>
          </w:p>
        </w:tc>
        <w:tc>
          <w:tcPr>
            <w:tcW w:w="4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0FD9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Проверка (ревизия) финансово-хозяйственной деятельности объекта контроля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A94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01.01.2023-31.12.2023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158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  <w:p w14:paraId="537DE2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19EA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  Левова Н.А.</w:t>
            </w:r>
          </w:p>
        </w:tc>
      </w:tr>
    </w:tbl>
    <w:p w14:paraId="35AA49C3">
      <w:pPr>
        <w:rPr>
          <w:rFonts w:ascii="Times New Roman" w:hAnsi="Times New Roman" w:cs="Times New Roman"/>
          <w:sz w:val="24"/>
          <w:szCs w:val="24"/>
        </w:rPr>
      </w:pPr>
    </w:p>
    <w:p w14:paraId="7F59E794">
      <w:pPr>
        <w:rPr>
          <w:sz w:val="24"/>
          <w:szCs w:val="24"/>
        </w:rPr>
      </w:pPr>
      <w:r>
        <w:rPr>
          <w:rFonts w:ascii="Times New Roman" w:hAnsi="Times New Roman" w:cs="Times New Roman"/>
        </w:rPr>
        <w:t>⃰ При необходимости может быть назначено другое должностное лицо, ответственное за проведение контрольного мероприятия.</w:t>
      </w: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204899"/>
    <w:multiLevelType w:val="multilevel"/>
    <w:tmpl w:val="2E204899"/>
    <w:lvl w:ilvl="0" w:tentative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275" w:hanging="360"/>
      </w:pPr>
    </w:lvl>
    <w:lvl w:ilvl="2" w:tentative="0">
      <w:start w:val="1"/>
      <w:numFmt w:val="lowerRoman"/>
      <w:lvlText w:val="%3."/>
      <w:lvlJc w:val="right"/>
      <w:pPr>
        <w:ind w:left="1995" w:hanging="180"/>
      </w:pPr>
    </w:lvl>
    <w:lvl w:ilvl="3" w:tentative="0">
      <w:start w:val="1"/>
      <w:numFmt w:val="decimal"/>
      <w:lvlText w:val="%4."/>
      <w:lvlJc w:val="left"/>
      <w:pPr>
        <w:ind w:left="2715" w:hanging="360"/>
      </w:pPr>
    </w:lvl>
    <w:lvl w:ilvl="4" w:tentative="0">
      <w:start w:val="1"/>
      <w:numFmt w:val="lowerLetter"/>
      <w:lvlText w:val="%5."/>
      <w:lvlJc w:val="left"/>
      <w:pPr>
        <w:ind w:left="3435" w:hanging="360"/>
      </w:pPr>
    </w:lvl>
    <w:lvl w:ilvl="5" w:tentative="0">
      <w:start w:val="1"/>
      <w:numFmt w:val="lowerRoman"/>
      <w:lvlText w:val="%6."/>
      <w:lvlJc w:val="right"/>
      <w:pPr>
        <w:ind w:left="4155" w:hanging="180"/>
      </w:pPr>
    </w:lvl>
    <w:lvl w:ilvl="6" w:tentative="0">
      <w:start w:val="1"/>
      <w:numFmt w:val="decimal"/>
      <w:lvlText w:val="%7."/>
      <w:lvlJc w:val="left"/>
      <w:pPr>
        <w:ind w:left="4875" w:hanging="360"/>
      </w:pPr>
    </w:lvl>
    <w:lvl w:ilvl="7" w:tentative="0">
      <w:start w:val="1"/>
      <w:numFmt w:val="lowerLetter"/>
      <w:lvlText w:val="%8."/>
      <w:lvlJc w:val="left"/>
      <w:pPr>
        <w:ind w:left="5595" w:hanging="360"/>
      </w:pPr>
    </w:lvl>
    <w:lvl w:ilvl="8" w:tentative="0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fullPage" w:percent="148"/>
  <w:doNotDisplayPageBoundaries w:val="1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D67AF"/>
    <w:rsid w:val="001350C0"/>
    <w:rsid w:val="00171592"/>
    <w:rsid w:val="001D67AF"/>
    <w:rsid w:val="002A6AC3"/>
    <w:rsid w:val="00651C4F"/>
    <w:rsid w:val="00667A72"/>
    <w:rsid w:val="009935DC"/>
    <w:rsid w:val="009C1F06"/>
    <w:rsid w:val="009C5273"/>
    <w:rsid w:val="00A6237E"/>
    <w:rsid w:val="00AD6A90"/>
    <w:rsid w:val="26F3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tabs>
        <w:tab w:val="left" w:pos="6825"/>
      </w:tabs>
      <w:spacing w:after="0" w:line="240" w:lineRule="auto"/>
      <w:outlineLvl w:val="0"/>
    </w:pPr>
    <w:rPr>
      <w:rFonts w:ascii="Times New Roman" w:hAnsi="Times New Roman" w:eastAsia="Times New Roman" w:cs="Times New Roman"/>
      <w:sz w:val="28"/>
      <w:szCs w:val="2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4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333</Words>
  <Characters>1900</Characters>
  <Lines>15</Lines>
  <Paragraphs>4</Paragraphs>
  <TotalTime>0</TotalTime>
  <ScaleCrop>false</ScaleCrop>
  <LinksUpToDate>false</LinksUpToDate>
  <CharactersWithSpaces>2229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2024-05-13T07:49:00Z</dcterms:created>
  <dc:creator>zol</dc:creator>
  <cp:lastModifiedBy>zol</cp:lastModifiedBy>
  <cp:lastPrinted>2024-05-21T06:48:00Z</cp:lastPrinted>
  <dcterms:modified xsi:type="dcterms:W3CDTF">2025-03-10T12:19:47Z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3DE6C25EB0F840DB8EA9B02F1849C960_12</vt:lpwstr>
  </property>
</Properties>
</file>